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77EBD3D7" w:rsidR="00F43B7A" w:rsidRDefault="009F2115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 xml:space="preserve">ПМ.01 </w:t>
      </w:r>
      <w:r w:rsidRPr="009F2115">
        <w:rPr>
          <w:rFonts w:ascii="Times New Roman" w:hAnsi="Times New Roman" w:cs="Times New Roman"/>
          <w:sz w:val="28"/>
          <w:szCs w:val="28"/>
        </w:rPr>
        <w:t>Правоприменительная деятельность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7525EB" w14:textId="0C46C6DC" w:rsidR="00DB0FD3" w:rsidRDefault="009F2115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ПМ.01 </w:t>
      </w:r>
      <w:r w:rsidRPr="009F2115">
        <w:rPr>
          <w:rFonts w:ascii="Times New Roman" w:hAnsi="Times New Roman" w:cs="Times New Roman"/>
          <w:b/>
          <w:bCs/>
          <w:sz w:val="28"/>
          <w:szCs w:val="28"/>
        </w:rPr>
        <w:t>ПРАВОПРИМЕНИТЕЛЬНАЯ ДЕЯТЕЛЬНОСТЬ</w:t>
      </w:r>
    </w:p>
    <w:p w14:paraId="26CE6A1F" w14:textId="1F60C513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404"/>
        <w:gridCol w:w="8859"/>
        <w:gridCol w:w="1933"/>
      </w:tblGrid>
      <w:tr w:rsidR="00D66204" w:rsidRPr="009F2115" w14:paraId="7B425D1F" w14:textId="77777777" w:rsidTr="00081A70">
        <w:trPr>
          <w:tblHeader/>
        </w:trPr>
        <w:tc>
          <w:tcPr>
            <w:tcW w:w="1081" w:type="dxa"/>
          </w:tcPr>
          <w:p w14:paraId="185DC21A" w14:textId="01CFB02B" w:rsidR="00F43B7A" w:rsidRPr="009F2115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157" w:type="dxa"/>
          </w:tcPr>
          <w:p w14:paraId="5FEC13F8" w14:textId="72ECA101" w:rsidR="00F43B7A" w:rsidRPr="009F2115" w:rsidRDefault="00A21723" w:rsidP="009F21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095" w:type="dxa"/>
          </w:tcPr>
          <w:p w14:paraId="7EC6F798" w14:textId="01AE969A" w:rsidR="00F43B7A" w:rsidRPr="009F2115" w:rsidRDefault="00F43B7A" w:rsidP="00AD2C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4" w:type="dxa"/>
          </w:tcPr>
          <w:p w14:paraId="32156EA4" w14:textId="2F16872A" w:rsidR="00F43B7A" w:rsidRPr="009F2115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9F2115" w14:paraId="721CD732" w14:textId="77777777" w:rsidTr="00081A70">
        <w:tc>
          <w:tcPr>
            <w:tcW w:w="1081" w:type="dxa"/>
          </w:tcPr>
          <w:p w14:paraId="74040920" w14:textId="77777777" w:rsidR="00F43B7A" w:rsidRPr="009F2115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157" w:type="dxa"/>
          </w:tcPr>
          <w:p w14:paraId="59DF0FED" w14:textId="68023C23" w:rsidR="00F43B7A" w:rsidRPr="009F2115" w:rsidRDefault="009F2115" w:rsidP="009F2115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Несовершеннолетнее лицо</w:t>
            </w:r>
          </w:p>
        </w:tc>
        <w:tc>
          <w:tcPr>
            <w:tcW w:w="9095" w:type="dxa"/>
          </w:tcPr>
          <w:p w14:paraId="1494C7A8" w14:textId="2ABC254A" w:rsidR="00AD2CF8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словосочетание</w:t>
            </w:r>
          </w:p>
          <w:p w14:paraId="7552966B" w14:textId="41934258" w:rsidR="00AD2CF8" w:rsidRPr="00AD2CF8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______, в отношении которого ведется производство по делу об административном правонарушении, может быть удалено на время рассмотрения обстоятельств дела, обсуждение которых может оказать отрицательное влияние на указанное лицо.</w:t>
            </w:r>
          </w:p>
          <w:p w14:paraId="18EF321E" w14:textId="77777777" w:rsid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5D72E850" w14:textId="2CDC427B" w:rsidR="00AD2CF8" w:rsidRPr="009F2115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C473083" w14:textId="7A5EE5D9" w:rsidR="00F43B7A" w:rsidRPr="009F2115" w:rsidRDefault="00AD2CF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B0FD3" w:rsidRPr="009F2115" w14:paraId="55F0211A" w14:textId="77777777" w:rsidTr="00081A70">
        <w:tc>
          <w:tcPr>
            <w:tcW w:w="1081" w:type="dxa"/>
          </w:tcPr>
          <w:p w14:paraId="57788F8D" w14:textId="77777777" w:rsidR="00DB0FD3" w:rsidRPr="009F2115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4727EDC3" w14:textId="3799477F" w:rsidR="00DB0FD3" w:rsidRPr="009F2115" w:rsidRDefault="009F2115" w:rsidP="009F2115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Свидетеля</w:t>
            </w:r>
          </w:p>
        </w:tc>
        <w:tc>
          <w:tcPr>
            <w:tcW w:w="9095" w:type="dxa"/>
          </w:tcPr>
          <w:p w14:paraId="399F8CFA" w14:textId="0A5163FC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36984048" w14:textId="4FBFC0B9" w:rsidR="00AD2CF8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 качестве по делу об административном правонарушении ________________ может быть вызвано лицо, которому могут быть известны обстоятельства дела, подлежащие установлению.</w:t>
            </w:r>
          </w:p>
          <w:p w14:paraId="06A64C24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1D92E00" w14:textId="0A92F892" w:rsidR="0050544C" w:rsidRPr="009F2115" w:rsidRDefault="0050544C" w:rsidP="009F2115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63C69FDF" w14:textId="32F1FEE8" w:rsidR="00DB0FD3" w:rsidRPr="009F2115" w:rsidRDefault="00AD2CF8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B0FD3" w:rsidRPr="009F2115" w14:paraId="728CB434" w14:textId="77777777" w:rsidTr="00081A70">
        <w:tc>
          <w:tcPr>
            <w:tcW w:w="1081" w:type="dxa"/>
          </w:tcPr>
          <w:p w14:paraId="3471BA23" w14:textId="77777777" w:rsidR="00DB0FD3" w:rsidRPr="009F2115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9FEA610" w14:textId="78C31D94" w:rsidR="00DB0FD3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Понятого</w:t>
            </w:r>
          </w:p>
        </w:tc>
        <w:tc>
          <w:tcPr>
            <w:tcW w:w="9095" w:type="dxa"/>
          </w:tcPr>
          <w:p w14:paraId="0A9E3F28" w14:textId="2BD3044F" w:rsidR="009F2115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6ECBF9A3" w14:textId="77777777" w:rsid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D8C09" w14:textId="38F01E6C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________ может быть привлечено любое не заинтересованное в исходе дела совершеннолетнее лицо. Число должно быть не менее двух. </w:t>
            </w:r>
          </w:p>
          <w:p w14:paraId="09356305" w14:textId="489E014D" w:rsidR="00DB0FD3" w:rsidRPr="009F2115" w:rsidRDefault="00DB0FD3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60247AED" w14:textId="07378DA0" w:rsidR="00DB0FD3" w:rsidRPr="009F2115" w:rsidRDefault="00AD2CF8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B0FD3" w:rsidRPr="009F2115" w14:paraId="62004C23" w14:textId="77777777" w:rsidTr="00081A70">
        <w:tc>
          <w:tcPr>
            <w:tcW w:w="1081" w:type="dxa"/>
          </w:tcPr>
          <w:p w14:paraId="1AEA347E" w14:textId="77777777" w:rsidR="00DB0FD3" w:rsidRPr="009F2115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25EC7428" w14:textId="2F452539" w:rsidR="00DB0FD3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Специалиста</w:t>
            </w:r>
          </w:p>
        </w:tc>
        <w:tc>
          <w:tcPr>
            <w:tcW w:w="9095" w:type="dxa"/>
          </w:tcPr>
          <w:p w14:paraId="4AB38120" w14:textId="0EEF56A3" w:rsidR="009F2115" w:rsidRPr="00AD2CF8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123A6AC4" w14:textId="432D6F6C" w:rsidR="00AD2CF8" w:rsidRPr="009F2115" w:rsidRDefault="009F2115" w:rsidP="00AD2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____________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лицо, обладающее познаниями, необходимыми для оказания содействия в обнаружении, закреплении и изъятии доказательств, а также в применении технических средств. </w:t>
            </w:r>
          </w:p>
          <w:p w14:paraId="661EAB01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7B30E6B6" w14:textId="6520BEE0" w:rsidR="00081A70" w:rsidRPr="009F2115" w:rsidRDefault="00081A70" w:rsidP="009F21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1E0FDF90" w14:textId="438943DF" w:rsidR="00DB0FD3" w:rsidRPr="009F2115" w:rsidRDefault="00AD2CF8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081A70" w:rsidRPr="009F2115" w14:paraId="08C1601F" w14:textId="77777777" w:rsidTr="00081A70">
        <w:tc>
          <w:tcPr>
            <w:tcW w:w="1081" w:type="dxa"/>
          </w:tcPr>
          <w:p w14:paraId="698A812A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18A1056" w14:textId="6132465C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Эксперта</w:t>
            </w:r>
          </w:p>
        </w:tc>
        <w:tc>
          <w:tcPr>
            <w:tcW w:w="9095" w:type="dxa"/>
          </w:tcPr>
          <w:p w14:paraId="74A5051B" w14:textId="411866B7" w:rsidR="009F2115" w:rsidRPr="00AD2CF8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4F1E1EF6" w14:textId="67C7BCDB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___________ может быть привлечено любое не заинтересованное в исходе дела совершеннолетнее лицо, обладающее специальными познаниями в науке, технике, искусстве или ремесле, достаточными для проведения и дачи. </w:t>
            </w:r>
          </w:p>
          <w:p w14:paraId="60294435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28A1722F" w14:textId="771F4876" w:rsidR="00081A70" w:rsidRPr="009F2115" w:rsidRDefault="00081A70" w:rsidP="00AD2C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54A63EBB" w14:textId="5D863CF2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081A70" w:rsidRPr="009F2115" w14:paraId="5B75781B" w14:textId="77777777" w:rsidTr="00081A70">
        <w:tc>
          <w:tcPr>
            <w:tcW w:w="1081" w:type="dxa"/>
          </w:tcPr>
          <w:p w14:paraId="5192CC88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7BD6F00" w14:textId="019FB234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Родственники</w:t>
            </w:r>
            <w:r w:rsidR="00F82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ранее учувствовавшие лица</w:t>
            </w:r>
          </w:p>
        </w:tc>
        <w:tc>
          <w:tcPr>
            <w:tcW w:w="9095" w:type="dxa"/>
          </w:tcPr>
          <w:p w14:paraId="075C54E5" w14:textId="2A2A9B45" w:rsidR="009F2115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 w:rsid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8285A"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словосочетание)</w:t>
            </w:r>
          </w:p>
          <w:p w14:paraId="5B75E69F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производстве по делу об административном правонарушении в качестве специалиста, эксперта и переводчика не допускаются _______________ </w:t>
            </w:r>
          </w:p>
          <w:p w14:paraId="3F935CC4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9581491" w14:textId="437C2C86" w:rsidR="00081A70" w:rsidRPr="009F2115" w:rsidRDefault="00081A70" w:rsidP="00AD2C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4" w:type="dxa"/>
          </w:tcPr>
          <w:p w14:paraId="1319AFAF" w14:textId="29A91AE2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081A70" w:rsidRPr="009F2115" w14:paraId="5C63204C" w14:textId="77777777" w:rsidTr="00081A70">
        <w:tc>
          <w:tcPr>
            <w:tcW w:w="1081" w:type="dxa"/>
          </w:tcPr>
          <w:p w14:paraId="7E808924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241A17A0" w14:textId="41474994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Отводу</w:t>
            </w:r>
          </w:p>
        </w:tc>
        <w:tc>
          <w:tcPr>
            <w:tcW w:w="9095" w:type="dxa"/>
          </w:tcPr>
          <w:p w14:paraId="22FAFB6B" w14:textId="6C8B830B" w:rsidR="00F8285A" w:rsidRPr="00AD2CF8" w:rsidRDefault="00F8285A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0F36A8EA" w14:textId="3E7B806F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обстоятельств, исключающих возможность участия лица в качестве защитника, представителя, специалиста, эксперта или переводчика в производстве по делу об административном правонарушении, указанное лицо подлежит __________. </w:t>
            </w:r>
          </w:p>
          <w:p w14:paraId="71258380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8091E2F" w14:textId="34E52D93" w:rsidR="00081A70" w:rsidRPr="009F2115" w:rsidRDefault="00081A70" w:rsidP="00AD2C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30D7A85F" w14:textId="0B7DD4B8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</w:tc>
      </w:tr>
      <w:tr w:rsidR="00081A70" w:rsidRPr="009F2115" w14:paraId="6D870F25" w14:textId="77777777" w:rsidTr="00081A70">
        <w:tc>
          <w:tcPr>
            <w:tcW w:w="1081" w:type="dxa"/>
          </w:tcPr>
          <w:p w14:paraId="480B194E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6CD69F19" w14:textId="01AB34A9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Вещественные доказательства</w:t>
            </w:r>
          </w:p>
        </w:tc>
        <w:tc>
          <w:tcPr>
            <w:tcW w:w="9095" w:type="dxa"/>
          </w:tcPr>
          <w:p w14:paraId="3238A2EB" w14:textId="4732A8DB" w:rsidR="00F8285A" w:rsidRDefault="00F8285A" w:rsidP="00F8285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словосочетание</w:t>
            </w:r>
          </w:p>
          <w:p w14:paraId="122F1A34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__________ - орудия совершения или предметы административного правонарушения, в том числе орудия совершения или предметы административного правонарушения, сохранившие на себе его следы. </w:t>
            </w:r>
          </w:p>
          <w:p w14:paraId="7D84C4ED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0A27327" w14:textId="68587E7D" w:rsidR="00081A70" w:rsidRPr="009F2115" w:rsidRDefault="00081A70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3285663" w14:textId="66D8B84A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081A70" w:rsidRPr="009F2115" w14:paraId="0BF5AFE6" w14:textId="77777777" w:rsidTr="00081A70">
        <w:tc>
          <w:tcPr>
            <w:tcW w:w="1081" w:type="dxa"/>
          </w:tcPr>
          <w:p w14:paraId="5EB2F74F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12C68132" w14:textId="1AE95EC3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9095" w:type="dxa"/>
          </w:tcPr>
          <w:p w14:paraId="36FD6C80" w14:textId="6983C376" w:rsidR="00F8285A" w:rsidRPr="00AD2CF8" w:rsidRDefault="00F8285A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словосочетание</w:t>
            </w:r>
          </w:p>
          <w:p w14:paraId="6AB55DB5" w14:textId="41CED63B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____________ могут содержать сведения, зафиксированные как в письменной, так и в иной форме. К ним относятся материалы фото- и киносъемки, звуко- и видеозаписи, информационных баз и банков данных и иные носители информации. </w:t>
            </w:r>
          </w:p>
          <w:p w14:paraId="7EEE805F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457196D" w14:textId="77777777" w:rsidR="00081A70" w:rsidRPr="009F2115" w:rsidRDefault="00081A70" w:rsidP="009F21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C7768A0" w14:textId="2148FDE9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081A70" w:rsidRPr="009F2115" w14:paraId="3FF96F9D" w14:textId="77777777" w:rsidTr="00081A70">
        <w:tc>
          <w:tcPr>
            <w:tcW w:w="1081" w:type="dxa"/>
          </w:tcPr>
          <w:p w14:paraId="5CA20CF1" w14:textId="77777777" w:rsidR="00081A70" w:rsidRPr="009F2115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4FD75A6F" w14:textId="638ABC67" w:rsidR="00081A70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9095" w:type="dxa"/>
          </w:tcPr>
          <w:p w14:paraId="53F4E3C1" w14:textId="1EBFBC0B" w:rsidR="00F8285A" w:rsidRPr="00AD2CF8" w:rsidRDefault="00F8285A" w:rsidP="009F211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2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Ответьте на вопрос цифрами</w:t>
            </w:r>
          </w:p>
          <w:p w14:paraId="13E218B8" w14:textId="1E5B586E" w:rsidR="009F2115" w:rsidRPr="009F2115" w:rsidRDefault="009F2115" w:rsidP="009F21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eastAsia="Calibri" w:hAnsi="Times New Roman" w:cs="Times New Roman"/>
                <w:sz w:val="24"/>
                <w:szCs w:val="24"/>
              </w:rPr>
              <w:t>В каких главах Трудового кодекса РФ содержатся правовые нормы, регулирующие заключение трудового договора?</w:t>
            </w:r>
          </w:p>
          <w:p w14:paraId="3C9DAB77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3B528D9" w14:textId="0EFA1567" w:rsidR="00081A70" w:rsidRPr="009F2115" w:rsidRDefault="00081A70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27ECBC1D" w14:textId="0A47E6CB" w:rsidR="00081A70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9F2115" w:rsidRPr="009F2115" w14:paraId="1DC6CF2F" w14:textId="77777777" w:rsidTr="00081A70">
        <w:tc>
          <w:tcPr>
            <w:tcW w:w="1081" w:type="dxa"/>
          </w:tcPr>
          <w:p w14:paraId="6C36C61A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C5AC4AA" w14:textId="4194DDF7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F828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работодатель</w:t>
            </w:r>
          </w:p>
        </w:tc>
        <w:tc>
          <w:tcPr>
            <w:tcW w:w="9095" w:type="dxa"/>
          </w:tcPr>
          <w:p w14:paraId="718D113F" w14:textId="07C7DA49" w:rsidR="00F8285A" w:rsidRPr="00F8285A" w:rsidRDefault="00F8285A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пропущенные слова через запятую</w:t>
            </w:r>
          </w:p>
          <w:p w14:paraId="339CECEA" w14:textId="2DB2725B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Субъект трудового права – это</w:t>
            </w:r>
            <w:r w:rsidR="00F82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F8285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F8285A">
              <w:rPr>
                <w:rFonts w:ascii="Times New Roman" w:hAnsi="Times New Roman" w:cs="Times New Roman"/>
                <w:sz w:val="24"/>
                <w:szCs w:val="24"/>
              </w:rPr>
              <w:t>и_______________</w:t>
            </w:r>
          </w:p>
          <w:p w14:paraId="113772EB" w14:textId="451C0F2F" w:rsidR="009F2115" w:rsidRP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1944" w:type="dxa"/>
          </w:tcPr>
          <w:p w14:paraId="17406DF3" w14:textId="2D24F6EA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9F2115" w:rsidRPr="009F2115" w14:paraId="10B23CBF" w14:textId="77777777" w:rsidTr="00081A70">
        <w:tc>
          <w:tcPr>
            <w:tcW w:w="1081" w:type="dxa"/>
          </w:tcPr>
          <w:p w14:paraId="1F163512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31FEC3DD" w14:textId="2C87F608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2 рабочих дня</w:t>
            </w:r>
          </w:p>
        </w:tc>
        <w:tc>
          <w:tcPr>
            <w:tcW w:w="9095" w:type="dxa"/>
          </w:tcPr>
          <w:p w14:paraId="7213896C" w14:textId="438FECDB" w:rsidR="00F8285A" w:rsidRPr="00F8285A" w:rsidRDefault="00F8285A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 </w:t>
            </w:r>
          </w:p>
          <w:p w14:paraId="1550A87F" w14:textId="29DF2ECF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Какой срок установлен законодательством для предоставления работником письменного объяснения по факту нарушения трудовой или технологической дисциплины до применения дисциплинарного взыскания работодателем?</w:t>
            </w:r>
          </w:p>
          <w:p w14:paraId="607F6300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5ACC456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1FF4E2EC" w14:textId="774E674B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9F2115" w:rsidRPr="009F2115" w14:paraId="35F99E52" w14:textId="77777777" w:rsidTr="00081A70">
        <w:tc>
          <w:tcPr>
            <w:tcW w:w="1081" w:type="dxa"/>
          </w:tcPr>
          <w:p w14:paraId="7FACA9FC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1E021831" w14:textId="3B16A718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3 месяца</w:t>
            </w:r>
          </w:p>
        </w:tc>
        <w:tc>
          <w:tcPr>
            <w:tcW w:w="9095" w:type="dxa"/>
          </w:tcPr>
          <w:p w14:paraId="2123DED1" w14:textId="1205EA8B" w:rsidR="00F8285A" w:rsidRPr="00AD2CF8" w:rsidRDefault="00F8285A" w:rsidP="00AD2CF8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2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Ответьте на вопрос </w:t>
            </w:r>
          </w:p>
          <w:p w14:paraId="67643FC0" w14:textId="037E58DE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 какой срок работник может обратиться в комиссию по трудовым спорам со дня, когда он узнал или должен был узнать о нарушении своего права?</w:t>
            </w:r>
          </w:p>
          <w:p w14:paraId="08038D6C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5166DC27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218A187" w14:textId="6FAF0987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9F2115" w:rsidRPr="009F2115" w14:paraId="47DB995F" w14:textId="77777777" w:rsidTr="00081A70">
        <w:tc>
          <w:tcPr>
            <w:tcW w:w="1081" w:type="dxa"/>
          </w:tcPr>
          <w:p w14:paraId="5FDE70F8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73A0B4AE" w14:textId="579DA436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95" w:type="dxa"/>
          </w:tcPr>
          <w:p w14:paraId="1786C82D" w14:textId="3DFADECB" w:rsidR="009F2115" w:rsidRPr="00F8285A" w:rsidRDefault="009F2115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Локальные источники трудового права</w:t>
            </w:r>
            <w:r w:rsidR="00AD2CF8" w:rsidRP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— это</w:t>
            </w:r>
            <w:r w:rsidRPr="00F82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  <w:p w14:paraId="28BA2BCF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А. Нормативно-правовые акты, принятые правительством РФ.</w:t>
            </w:r>
          </w:p>
          <w:p w14:paraId="092F664A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Б. Нормативно-правовые акты, принятые федеральным собранием.</w:t>
            </w:r>
          </w:p>
          <w:p w14:paraId="7A73E04C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В. Правовые акты, принятые собраниями коллективов на уровне предприятий, учреждений, организаций.</w:t>
            </w:r>
          </w:p>
          <w:p w14:paraId="4A70C563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Г. Нормативно-правовые акты, принятые Президентом Российской Федерации.</w:t>
            </w:r>
          </w:p>
          <w:p w14:paraId="77406833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CEA696E" w14:textId="496C257F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9F2115" w:rsidRPr="009F2115" w14:paraId="2665F1CE" w14:textId="77777777" w:rsidTr="00081A70">
        <w:tc>
          <w:tcPr>
            <w:tcW w:w="1081" w:type="dxa"/>
          </w:tcPr>
          <w:p w14:paraId="360E1304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54FC5B44" w14:textId="267BAF52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Временный</w:t>
            </w:r>
            <w:r w:rsidRPr="009F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добровольный</w:t>
            </w:r>
          </w:p>
        </w:tc>
        <w:tc>
          <w:tcPr>
            <w:tcW w:w="9095" w:type="dxa"/>
          </w:tcPr>
          <w:p w14:paraId="3C2D57E0" w14:textId="5C41D4F5" w:rsidR="00F8285A" w:rsidRDefault="00F8285A" w:rsidP="00F8285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31BFDA3B" w14:textId="3AFCEAA0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Забастовка – это ________ отказ работников от исполнения трудовых обязанностей (полностью или частично) в целях разрешения коллективного трудового спора.</w:t>
            </w:r>
          </w:p>
          <w:p w14:paraId="64939238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70462CDF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4F3459CD" w14:textId="34A2F7F8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9F2115" w:rsidRPr="009F2115" w14:paraId="469C660B" w14:textId="77777777" w:rsidTr="00081A70">
        <w:tc>
          <w:tcPr>
            <w:tcW w:w="1081" w:type="dxa"/>
          </w:tcPr>
          <w:p w14:paraId="42870EA9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524A2F60" w14:textId="28926EE3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5" w:type="dxa"/>
          </w:tcPr>
          <w:p w14:paraId="741F684B" w14:textId="1F118A33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пропущенную цифру</w:t>
            </w:r>
          </w:p>
          <w:p w14:paraId="2C3C0460" w14:textId="0C5D58AC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Срок для добровольного исполнения со дня получения должником постановления о возбуждении исполнительного производства не может превышать ______ дней</w:t>
            </w:r>
          </w:p>
          <w:p w14:paraId="7EEF9A5E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30868BE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4A705F4" w14:textId="59408A52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9F2115" w:rsidRPr="009F2115" w14:paraId="3A945927" w14:textId="77777777" w:rsidTr="00081A70">
        <w:tc>
          <w:tcPr>
            <w:tcW w:w="1081" w:type="dxa"/>
          </w:tcPr>
          <w:p w14:paraId="259F9357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75E43649" w14:textId="2B43E166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</w:tc>
        <w:tc>
          <w:tcPr>
            <w:tcW w:w="9095" w:type="dxa"/>
          </w:tcPr>
          <w:p w14:paraId="6F7FC593" w14:textId="54164005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754F80D4" w14:textId="4902122B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Председатель Верховного Суда РФ, заместитель Председателя Верховного Суда РФ в случае истребования дела с учетом его сложности могут продлить срок рассмотрения надзорных жалобы, представления, но не более чем на ________</w:t>
            </w:r>
          </w:p>
          <w:p w14:paraId="74A2DA2D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Регистр значения не имеет </w:t>
            </w:r>
          </w:p>
          <w:p w14:paraId="4F038BE0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5619E5DE" w14:textId="2BA21B51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1.3</w:t>
            </w:r>
          </w:p>
        </w:tc>
      </w:tr>
      <w:tr w:rsidR="009F2115" w:rsidRPr="009F2115" w14:paraId="23205ECC" w14:textId="77777777" w:rsidTr="00081A70">
        <w:tc>
          <w:tcPr>
            <w:tcW w:w="1081" w:type="dxa"/>
          </w:tcPr>
          <w:p w14:paraId="09BBCC52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32DA8925" w14:textId="509986E8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  <w:p w14:paraId="049A1B11" w14:textId="77777777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5" w:type="dxa"/>
          </w:tcPr>
          <w:p w14:paraId="54A75F17" w14:textId="4BEAB252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словосочетание</w:t>
            </w:r>
          </w:p>
          <w:p w14:paraId="48446C8B" w14:textId="2698F2CD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Установленный государством денежный сбор, взимаемый с юридических и физических лиц, в интересах которых специально уполномоченные органы совершают действия и выдают документы, имеющие юридическое значение — это___________</w:t>
            </w:r>
          </w:p>
          <w:p w14:paraId="05C7D221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270D1446" w14:textId="77777777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3BCF84A4" w14:textId="34E97B50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1.3</w:t>
            </w:r>
          </w:p>
        </w:tc>
      </w:tr>
      <w:tr w:rsidR="009F2115" w:rsidRPr="009F2115" w14:paraId="3983FB71" w14:textId="77777777" w:rsidTr="00081A70">
        <w:tc>
          <w:tcPr>
            <w:tcW w:w="1081" w:type="dxa"/>
          </w:tcPr>
          <w:p w14:paraId="6AD8A65C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1473154E" w14:textId="26ABFA0C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Законом</w:t>
            </w:r>
          </w:p>
        </w:tc>
        <w:tc>
          <w:tcPr>
            <w:tcW w:w="9095" w:type="dxa"/>
          </w:tcPr>
          <w:p w14:paraId="4B24AEB9" w14:textId="3F109CCB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1686108A" w14:textId="5DD4E366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Размер государственной пошлины устанавливается___________</w:t>
            </w:r>
          </w:p>
          <w:p w14:paraId="7B5BFD45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E050ACF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427C66E3" w14:textId="0406DF5B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1.3</w:t>
            </w:r>
          </w:p>
        </w:tc>
      </w:tr>
      <w:tr w:rsidR="009F2115" w:rsidRPr="009F2115" w14:paraId="6D12682E" w14:textId="77777777" w:rsidTr="00081A70">
        <w:tc>
          <w:tcPr>
            <w:tcW w:w="1081" w:type="dxa"/>
          </w:tcPr>
          <w:p w14:paraId="216DB24C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85DD578" w14:textId="760BB50D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Суду</w:t>
            </w:r>
          </w:p>
        </w:tc>
        <w:tc>
          <w:tcPr>
            <w:tcW w:w="9095" w:type="dxa"/>
          </w:tcPr>
          <w:p w14:paraId="723380BD" w14:textId="71189520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 одним словом</w:t>
            </w:r>
          </w:p>
          <w:p w14:paraId="289E62A6" w14:textId="131044FE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Кому из участников процесса принадлежит право определения предмета доказывания?</w:t>
            </w:r>
          </w:p>
          <w:p w14:paraId="571DE988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2D3177E" w14:textId="77777777" w:rsidR="009F2115" w:rsidRPr="009F2115" w:rsidRDefault="009F2115" w:rsidP="009F2115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4738E768" w14:textId="518818DB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1.3</w:t>
            </w:r>
          </w:p>
        </w:tc>
      </w:tr>
      <w:tr w:rsidR="009F2115" w:rsidRPr="009F2115" w14:paraId="3E495C61" w14:textId="77777777" w:rsidTr="00081A70">
        <w:tc>
          <w:tcPr>
            <w:tcW w:w="1081" w:type="dxa"/>
          </w:tcPr>
          <w:p w14:paraId="17EDAF56" w14:textId="77777777" w:rsidR="009F2115" w:rsidRPr="009F2115" w:rsidRDefault="009F2115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146C23E0" w14:textId="3036F83C" w:rsidR="009F2115" w:rsidRPr="009F2115" w:rsidRDefault="009F2115" w:rsidP="009F2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95" w:type="dxa"/>
          </w:tcPr>
          <w:p w14:paraId="37FB5C18" w14:textId="7C604AA5" w:rsidR="00AD2CF8" w:rsidRPr="00AD2CF8" w:rsidRDefault="00AD2CF8" w:rsidP="009F21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пропущенную цифру</w:t>
            </w:r>
          </w:p>
          <w:p w14:paraId="37F6970B" w14:textId="3194E3FE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15">
              <w:rPr>
                <w:rFonts w:ascii="Times New Roman" w:hAnsi="Times New Roman" w:cs="Times New Roman"/>
                <w:sz w:val="24"/>
                <w:szCs w:val="24"/>
              </w:rPr>
              <w:t>Сокращенная продолжительность рабочего времени устанавливается для работников в возрасте до шестнадцати лет – не более ______ часов в неделю.</w:t>
            </w:r>
          </w:p>
          <w:p w14:paraId="151C8631" w14:textId="77777777" w:rsidR="00AD2CF8" w:rsidRDefault="00AD2CF8" w:rsidP="00AD2C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3A9139B" w14:textId="47DDE3F2" w:rsidR="009F2115" w:rsidRPr="009F2115" w:rsidRDefault="009F2115" w:rsidP="009F2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861E2DF" w14:textId="15ADEF80" w:rsidR="009F2115" w:rsidRPr="009F2115" w:rsidRDefault="00AD2CF8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1.3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BA648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F376535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DD65DD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C1A9D"/>
    <w:multiLevelType w:val="hybridMultilevel"/>
    <w:tmpl w:val="7ACE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6" w15:restartNumberingAfterBreak="0">
    <w:nsid w:val="2C2C4C7C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2F03333D"/>
    <w:multiLevelType w:val="hybridMultilevel"/>
    <w:tmpl w:val="EE887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59A03B7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4" w15:restartNumberingAfterBreak="0">
    <w:nsid w:val="492F621B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C4BAE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40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679A4AA1"/>
    <w:multiLevelType w:val="hybridMultilevel"/>
    <w:tmpl w:val="9C12D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4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6"/>
  </w:num>
  <w:num w:numId="5" w16cid:durableId="1332610571">
    <w:abstractNumId w:val="11"/>
  </w:num>
  <w:num w:numId="6" w16cid:durableId="422915628">
    <w:abstractNumId w:val="28"/>
  </w:num>
  <w:num w:numId="7" w16cid:durableId="206264900">
    <w:abstractNumId w:val="24"/>
  </w:num>
  <w:num w:numId="8" w16cid:durableId="1056591714">
    <w:abstractNumId w:val="3"/>
  </w:num>
  <w:num w:numId="9" w16cid:durableId="776758087">
    <w:abstractNumId w:val="46"/>
  </w:num>
  <w:num w:numId="10" w16cid:durableId="258637270">
    <w:abstractNumId w:val="2"/>
  </w:num>
  <w:num w:numId="11" w16cid:durableId="1377118048">
    <w:abstractNumId w:val="44"/>
  </w:num>
  <w:num w:numId="12" w16cid:durableId="684281786">
    <w:abstractNumId w:val="5"/>
  </w:num>
  <w:num w:numId="13" w16cid:durableId="1452868088">
    <w:abstractNumId w:val="48"/>
  </w:num>
  <w:num w:numId="14" w16cid:durableId="1907910259">
    <w:abstractNumId w:val="31"/>
  </w:num>
  <w:num w:numId="15" w16cid:durableId="117071853">
    <w:abstractNumId w:val="39"/>
  </w:num>
  <w:num w:numId="16" w16cid:durableId="1079061469">
    <w:abstractNumId w:val="43"/>
  </w:num>
  <w:num w:numId="17" w16cid:durableId="596718751">
    <w:abstractNumId w:val="0"/>
  </w:num>
  <w:num w:numId="18" w16cid:durableId="561212369">
    <w:abstractNumId w:val="15"/>
  </w:num>
  <w:num w:numId="19" w16cid:durableId="805044711">
    <w:abstractNumId w:val="45"/>
  </w:num>
  <w:num w:numId="20" w16cid:durableId="652681738">
    <w:abstractNumId w:val="1"/>
  </w:num>
  <w:num w:numId="21" w16cid:durableId="1804226695">
    <w:abstractNumId w:val="38"/>
  </w:num>
  <w:num w:numId="22" w16cid:durableId="1966234554">
    <w:abstractNumId w:val="32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3"/>
  </w:num>
  <w:num w:numId="26" w16cid:durableId="1195079620">
    <w:abstractNumId w:val="6"/>
  </w:num>
  <w:num w:numId="27" w16cid:durableId="2130584120">
    <w:abstractNumId w:val="23"/>
  </w:num>
  <w:num w:numId="28" w16cid:durableId="1232889152">
    <w:abstractNumId w:val="9"/>
  </w:num>
  <w:num w:numId="29" w16cid:durableId="748383638">
    <w:abstractNumId w:val="41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9"/>
  </w:num>
  <w:num w:numId="33" w16cid:durableId="258366768">
    <w:abstractNumId w:val="10"/>
  </w:num>
  <w:num w:numId="34" w16cid:durableId="1681157220">
    <w:abstractNumId w:val="37"/>
  </w:num>
  <w:num w:numId="35" w16cid:durableId="1544823962">
    <w:abstractNumId w:val="40"/>
  </w:num>
  <w:num w:numId="36" w16cid:durableId="1544365894">
    <w:abstractNumId w:val="21"/>
  </w:num>
  <w:num w:numId="37" w16cid:durableId="1377197516">
    <w:abstractNumId w:val="17"/>
  </w:num>
  <w:num w:numId="38" w16cid:durableId="668487723">
    <w:abstractNumId w:val="30"/>
  </w:num>
  <w:num w:numId="39" w16cid:durableId="582957823">
    <w:abstractNumId w:val="47"/>
  </w:num>
  <w:num w:numId="40" w16cid:durableId="178660539">
    <w:abstractNumId w:val="27"/>
  </w:num>
  <w:num w:numId="41" w16cid:durableId="2053385072">
    <w:abstractNumId w:val="18"/>
  </w:num>
  <w:num w:numId="42" w16cid:durableId="72360294">
    <w:abstractNumId w:val="16"/>
  </w:num>
  <w:num w:numId="43" w16cid:durableId="829061161">
    <w:abstractNumId w:val="22"/>
  </w:num>
  <w:num w:numId="44" w16cid:durableId="627206758">
    <w:abstractNumId w:val="35"/>
  </w:num>
  <w:num w:numId="45" w16cid:durableId="1816335516">
    <w:abstractNumId w:val="7"/>
  </w:num>
  <w:num w:numId="46" w16cid:durableId="167528827">
    <w:abstractNumId w:val="4"/>
  </w:num>
  <w:num w:numId="47" w16cid:durableId="1635677123">
    <w:abstractNumId w:val="34"/>
  </w:num>
  <w:num w:numId="48" w16cid:durableId="165361312">
    <w:abstractNumId w:val="12"/>
  </w:num>
  <w:num w:numId="49" w16cid:durableId="352534656">
    <w:abstractNumId w:val="42"/>
  </w:num>
  <w:num w:numId="50" w16cid:durableId="20708801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81A70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0174C"/>
    <w:rsid w:val="004A0F6A"/>
    <w:rsid w:val="004E1B50"/>
    <w:rsid w:val="0050544C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9F2115"/>
    <w:rsid w:val="00A21723"/>
    <w:rsid w:val="00A24F1B"/>
    <w:rsid w:val="00A7479B"/>
    <w:rsid w:val="00AD2CF8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DB0FD3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8285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CF8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2025-10-29T07:24:00Z</dcterms:created>
  <dcterms:modified xsi:type="dcterms:W3CDTF">2025-10-29T07:24:00Z</dcterms:modified>
</cp:coreProperties>
</file>